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35F4" w14:textId="3F0A78EF" w:rsidR="00C3117E" w:rsidRPr="00325F8A" w:rsidRDefault="00353241" w:rsidP="00CC42E3">
      <w:pPr>
        <w:spacing w:line="312" w:lineRule="auto"/>
        <w:ind w:left="-567" w:right="-141" w:firstLine="284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bookmarkStart w:id="0" w:name="_Hlk158559214"/>
      <w:r w:rsidRPr="00325F8A">
        <w:rPr>
          <w:rFonts w:ascii="Times New Roman" w:hAnsi="Times New Roman" w:cs="Times New Roman"/>
          <w:b/>
          <w:i/>
          <w:iCs/>
          <w:sz w:val="26"/>
          <w:szCs w:val="26"/>
        </w:rPr>
        <w:t>KODEKS</w:t>
      </w:r>
      <w:r w:rsidR="00C06117" w:rsidRPr="00325F8A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DOBRYCH PRAKTYK</w:t>
      </w:r>
    </w:p>
    <w:p w14:paraId="18AE6B55" w14:textId="7FBFEFB5" w:rsidR="00233428" w:rsidRPr="00325F8A" w:rsidRDefault="00233428" w:rsidP="00CC42E3">
      <w:pPr>
        <w:spacing w:line="312" w:lineRule="auto"/>
        <w:ind w:left="-567" w:right="-141" w:firstLine="284"/>
        <w:jc w:val="center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bCs/>
          <w:i/>
          <w:iCs/>
          <w:noProof/>
          <w:sz w:val="26"/>
          <w:szCs w:val="26"/>
        </w:rPr>
        <w:drawing>
          <wp:inline distT="0" distB="0" distL="0" distR="0" wp14:anchorId="516B33C8" wp14:editId="6076CDAA">
            <wp:extent cx="1060057" cy="1060057"/>
            <wp:effectExtent l="0" t="0" r="6985" b="6985"/>
            <wp:docPr id="10320215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99" cy="106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C167" w14:textId="108333FF" w:rsidR="0001781E" w:rsidRPr="00325F8A" w:rsidRDefault="0001781E" w:rsidP="00CC42E3">
      <w:pPr>
        <w:spacing w:line="312" w:lineRule="auto"/>
        <w:ind w:left="-567" w:right="-141" w:firstLine="284"/>
        <w:jc w:val="center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bCs/>
          <w:i/>
          <w:iCs/>
          <w:noProof/>
          <w:sz w:val="26"/>
          <w:szCs w:val="26"/>
        </w:rPr>
        <w:drawing>
          <wp:anchor distT="0" distB="0" distL="0" distR="0" simplePos="0" relativeHeight="251659264" behindDoc="0" locked="0" layoutInCell="1" allowOverlap="1" wp14:anchorId="06B77179" wp14:editId="4688E7AD">
            <wp:simplePos x="0" y="0"/>
            <wp:positionH relativeFrom="page">
              <wp:posOffset>4935199</wp:posOffset>
            </wp:positionH>
            <wp:positionV relativeFrom="paragraph">
              <wp:posOffset>394979</wp:posOffset>
            </wp:positionV>
            <wp:extent cx="417484" cy="41483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84" cy="41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25F8A">
        <w:rPr>
          <w:rFonts w:ascii="Times New Roman" w:hAnsi="Times New Roman" w:cs="Times New Roman"/>
          <w:bCs/>
          <w:i/>
          <w:iCs/>
          <w:sz w:val="26"/>
          <w:szCs w:val="26"/>
        </w:rPr>
        <w:t>She&amp;He</w:t>
      </w:r>
      <w:proofErr w:type="spellEnd"/>
      <w:r w:rsidRPr="00325F8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Studio</w:t>
      </w:r>
    </w:p>
    <w:p w14:paraId="59E56535" w14:textId="77777777" w:rsidR="0001781E" w:rsidRPr="00325F8A" w:rsidRDefault="0001781E" w:rsidP="00CC42E3">
      <w:pPr>
        <w:spacing w:line="312" w:lineRule="auto"/>
        <w:ind w:left="-567" w:right="-141" w:firstLine="284"/>
        <w:jc w:val="center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bCs/>
          <w:i/>
          <w:iCs/>
          <w:sz w:val="26"/>
          <w:szCs w:val="26"/>
        </w:rPr>
        <w:t>Liudmila Stsiolnaya, Usługi zdrowotno-kosmetologiczne</w:t>
      </w:r>
    </w:p>
    <w:p w14:paraId="50688575" w14:textId="77777777" w:rsidR="0001781E" w:rsidRPr="00325F8A" w:rsidRDefault="0001781E" w:rsidP="00CC42E3">
      <w:pPr>
        <w:spacing w:line="312" w:lineRule="auto"/>
        <w:ind w:left="-567" w:right="-141" w:firstLine="284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05-500 Nowa Wola </w:t>
      </w:r>
      <w:proofErr w:type="spellStart"/>
      <w:r w:rsidRPr="00325F8A">
        <w:rPr>
          <w:rFonts w:ascii="Times New Roman" w:hAnsi="Times New Roman" w:cs="Times New Roman"/>
          <w:bCs/>
          <w:i/>
          <w:iCs/>
          <w:sz w:val="26"/>
          <w:szCs w:val="26"/>
        </w:rPr>
        <w:t>ul.Hiacyntów</w:t>
      </w:r>
      <w:proofErr w:type="spellEnd"/>
      <w:r w:rsidRPr="00325F8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25/1</w:t>
      </w:r>
    </w:p>
    <w:bookmarkEnd w:id="0"/>
    <w:p w14:paraId="54D4C639" w14:textId="77777777" w:rsidR="0001781E" w:rsidRPr="00325F8A" w:rsidRDefault="0001781E" w:rsidP="00CC42E3">
      <w:pPr>
        <w:pStyle w:val="Tekstpodstawowy"/>
        <w:spacing w:before="132"/>
        <w:ind w:left="-567" w:right="-141" w:firstLine="284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14:paraId="01C5680E" w14:textId="77777777" w:rsidR="0001781E" w:rsidRPr="00325F8A" w:rsidRDefault="0001781E" w:rsidP="00CC42E3">
      <w:pPr>
        <w:pStyle w:val="Tekstpodstawowy"/>
        <w:spacing w:before="2" w:line="312" w:lineRule="auto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Kodeks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Dobrych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Praktyk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posiada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wszystkie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elementy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niezbędne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do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oceny firmy.</w:t>
      </w:r>
      <w:r w:rsidRPr="00325F8A">
        <w:rPr>
          <w:rFonts w:ascii="Times New Roman" w:hAnsi="Times New Roman" w:cs="Times New Roman"/>
          <w:i/>
          <w:iCs/>
          <w:spacing w:val="2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Jest to dokument określający profesjonalne zachowania w środowisku usługowym, a jego stosowanie stanowi dobrowolną formę poddania się rygorom etycznym i merytorycznym.</w:t>
      </w:r>
    </w:p>
    <w:p w14:paraId="0D35916B" w14:textId="77777777" w:rsidR="0001781E" w:rsidRPr="00325F8A" w:rsidRDefault="0001781E" w:rsidP="00CC42E3">
      <w:pPr>
        <w:pStyle w:val="Tekstpodstawowy"/>
        <w:spacing w:before="70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</w:p>
    <w:p w14:paraId="5B186F6B" w14:textId="77777777" w:rsidR="0001781E" w:rsidRPr="00325F8A" w:rsidRDefault="0001781E" w:rsidP="00CC42E3">
      <w:pPr>
        <w:pStyle w:val="Tekstpodstawowy"/>
        <w:spacing w:before="0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W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tym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celu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określone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zostały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następujące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główne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zasady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wykonywania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zawodu:</w:t>
      </w:r>
    </w:p>
    <w:p w14:paraId="53773985" w14:textId="77777777" w:rsidR="0001781E" w:rsidRPr="00325F8A" w:rsidRDefault="0001781E" w:rsidP="00CC42E3">
      <w:pPr>
        <w:pStyle w:val="Tekstpodstawowy"/>
        <w:spacing w:line="312" w:lineRule="auto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noProof/>
          <w:sz w:val="26"/>
          <w:szCs w:val="26"/>
        </w:rPr>
        <w:drawing>
          <wp:anchor distT="0" distB="0" distL="0" distR="0" simplePos="0" relativeHeight="251660288" behindDoc="1" locked="0" layoutInCell="1" allowOverlap="1" wp14:anchorId="0D2CC4F2" wp14:editId="098C3D60">
            <wp:simplePos x="0" y="0"/>
            <wp:positionH relativeFrom="page">
              <wp:posOffset>2100541</wp:posOffset>
            </wp:positionH>
            <wp:positionV relativeFrom="paragraph">
              <wp:posOffset>587872</wp:posOffset>
            </wp:positionV>
            <wp:extent cx="417466" cy="41483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66" cy="41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5F8A">
        <w:rPr>
          <w:rFonts w:ascii="Times New Roman" w:hAnsi="Times New Roman" w:cs="Times New Roman"/>
          <w:i/>
          <w:iCs/>
          <w:noProof/>
          <w:position w:val="3"/>
          <w:sz w:val="26"/>
          <w:szCs w:val="26"/>
        </w:rPr>
        <w:drawing>
          <wp:inline distT="0" distB="0" distL="0" distR="0" wp14:anchorId="641B4DF6" wp14:editId="068AB827">
            <wp:extent cx="38099" cy="381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F8A">
        <w:rPr>
          <w:rFonts w:ascii="Times New Roman" w:hAnsi="Times New Roman" w:cs="Times New Roman"/>
          <w:i/>
          <w:iCs/>
          <w:spacing w:val="80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 xml:space="preserve">Firma zdrowotno-kosmetologiczna </w:t>
      </w:r>
      <w:proofErr w:type="spellStart"/>
      <w:r w:rsidRPr="00325F8A">
        <w:rPr>
          <w:rFonts w:ascii="Times New Roman" w:hAnsi="Times New Roman" w:cs="Times New Roman"/>
          <w:i/>
          <w:iCs/>
          <w:sz w:val="26"/>
          <w:szCs w:val="26"/>
        </w:rPr>
        <w:t>She&amp;He</w:t>
      </w:r>
      <w:proofErr w:type="spellEnd"/>
      <w:r w:rsidRPr="00325F8A">
        <w:rPr>
          <w:rFonts w:ascii="Times New Roman" w:hAnsi="Times New Roman" w:cs="Times New Roman"/>
          <w:i/>
          <w:iCs/>
          <w:sz w:val="26"/>
          <w:szCs w:val="26"/>
        </w:rPr>
        <w:t xml:space="preserve"> Studio stawia swoje doświadczenie i umiejętności w służbie Klienta. Podejmuje się wykonania jedynie takich zabiegów, do których przeprowadzenia może zapewnić kompetencje i zagwarantować profesjonalizm dostarczanych usług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.</w:t>
      </w:r>
    </w:p>
    <w:p w14:paraId="1FE6962F" w14:textId="39B47E08" w:rsidR="0001781E" w:rsidRPr="00325F8A" w:rsidRDefault="0001781E" w:rsidP="00CC42E3">
      <w:pPr>
        <w:pStyle w:val="Tekstpodstawowy"/>
        <w:spacing w:before="4" w:line="312" w:lineRule="auto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noProof/>
          <w:position w:val="3"/>
          <w:sz w:val="26"/>
          <w:szCs w:val="26"/>
        </w:rPr>
        <w:drawing>
          <wp:inline distT="0" distB="0" distL="0" distR="0" wp14:anchorId="12C76538" wp14:editId="0682DFE7">
            <wp:extent cx="38099" cy="381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F8A">
        <w:rPr>
          <w:rFonts w:ascii="Times New Roman" w:hAnsi="Times New Roman" w:cs="Times New Roman"/>
          <w:i/>
          <w:iCs/>
          <w:spacing w:val="80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Każda usługa wykonana zostanie z uczciwością i należytą starannością, której oczekuje Klient</w:t>
      </w:r>
      <w:r w:rsidR="00CC42E3" w:rsidRPr="00325F8A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6C1C4E02" w14:textId="4B313469" w:rsidR="0001781E" w:rsidRPr="00325F8A" w:rsidRDefault="0001781E" w:rsidP="00CC42E3">
      <w:pPr>
        <w:pStyle w:val="Tekstpodstawowy"/>
        <w:spacing w:before="2" w:line="312" w:lineRule="auto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noProof/>
          <w:position w:val="3"/>
          <w:sz w:val="26"/>
          <w:szCs w:val="26"/>
        </w:rPr>
        <w:drawing>
          <wp:inline distT="0" distB="0" distL="0" distR="0" wp14:anchorId="65D44A20" wp14:editId="1C2CAA15">
            <wp:extent cx="38099" cy="381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F8A">
        <w:rPr>
          <w:rFonts w:ascii="Times New Roman" w:hAnsi="Times New Roman" w:cs="Times New Roman"/>
          <w:i/>
          <w:iCs/>
          <w:spacing w:val="80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Firma „</w:t>
      </w:r>
      <w:proofErr w:type="spellStart"/>
      <w:r w:rsidRPr="00325F8A">
        <w:rPr>
          <w:rFonts w:ascii="Times New Roman" w:hAnsi="Times New Roman" w:cs="Times New Roman"/>
          <w:i/>
          <w:iCs/>
          <w:sz w:val="26"/>
          <w:szCs w:val="26"/>
        </w:rPr>
        <w:t>She&amp;He</w:t>
      </w:r>
      <w:proofErr w:type="spellEnd"/>
      <w:r w:rsidRPr="00325F8A">
        <w:rPr>
          <w:rFonts w:ascii="Times New Roman" w:hAnsi="Times New Roman" w:cs="Times New Roman"/>
          <w:i/>
          <w:iCs/>
          <w:sz w:val="26"/>
          <w:szCs w:val="26"/>
        </w:rPr>
        <w:t xml:space="preserve"> Studio Liudmila Stsiolnaya Usługi zdrowotno-kosmetologiczne” będzie wykonywać usługę kierując się interesem i dobrem Klienta.</w:t>
      </w:r>
    </w:p>
    <w:p w14:paraId="14E980C4" w14:textId="77777777" w:rsidR="0001781E" w:rsidRPr="00325F8A" w:rsidRDefault="0001781E" w:rsidP="00CC42E3">
      <w:pPr>
        <w:pStyle w:val="Tekstpodstawowy"/>
        <w:spacing w:before="2" w:line="312" w:lineRule="auto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noProof/>
          <w:position w:val="3"/>
          <w:sz w:val="26"/>
          <w:szCs w:val="26"/>
        </w:rPr>
        <w:drawing>
          <wp:inline distT="0" distB="0" distL="0" distR="0" wp14:anchorId="7885B627" wp14:editId="3CA9DDCB">
            <wp:extent cx="38099" cy="381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F8A">
        <w:rPr>
          <w:rFonts w:ascii="Times New Roman" w:hAnsi="Times New Roman" w:cs="Times New Roman"/>
          <w:i/>
          <w:iCs/>
          <w:spacing w:val="80"/>
          <w:w w:val="150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Warunki wykonania usługi zdrowotno-kosmetologicznej będą zawarte w umowie z Klientem, a umowa będzie realizowana obustronnie w zgodzie z zasadami KDP i etyką zawodową.</w:t>
      </w:r>
    </w:p>
    <w:p w14:paraId="5CFD912E" w14:textId="77777777" w:rsidR="0001781E" w:rsidRPr="00325F8A" w:rsidRDefault="0001781E" w:rsidP="00CC42E3">
      <w:pPr>
        <w:pStyle w:val="Tekstpodstawowy"/>
        <w:spacing w:before="2" w:line="312" w:lineRule="auto"/>
        <w:ind w:left="-567" w:right="-141" w:firstLine="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noProof/>
          <w:sz w:val="26"/>
          <w:szCs w:val="26"/>
        </w:rPr>
        <w:drawing>
          <wp:inline distT="0" distB="0" distL="0" distR="0" wp14:anchorId="5BAE96AD" wp14:editId="53D75432">
            <wp:extent cx="38100" cy="38100"/>
            <wp:effectExtent l="0" t="0" r="0" b="0"/>
            <wp:docPr id="1315021875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F8A">
        <w:rPr>
          <w:rFonts w:ascii="Times New Roman" w:hAnsi="Times New Roman" w:cs="Times New Roman"/>
          <w:i/>
          <w:iCs/>
          <w:spacing w:val="80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 xml:space="preserve">Wszelkie informacje uzyskane od Klienta przez firmę </w:t>
      </w:r>
      <w:proofErr w:type="spellStart"/>
      <w:r w:rsidRPr="00325F8A">
        <w:rPr>
          <w:rFonts w:ascii="Times New Roman" w:hAnsi="Times New Roman" w:cs="Times New Roman"/>
          <w:i/>
          <w:iCs/>
          <w:sz w:val="26"/>
          <w:szCs w:val="26"/>
        </w:rPr>
        <w:t>She&amp;He</w:t>
      </w:r>
      <w:proofErr w:type="spellEnd"/>
      <w:r w:rsidRPr="00325F8A">
        <w:rPr>
          <w:rFonts w:ascii="Times New Roman" w:hAnsi="Times New Roman" w:cs="Times New Roman"/>
          <w:i/>
          <w:iCs/>
          <w:sz w:val="26"/>
          <w:szCs w:val="26"/>
        </w:rPr>
        <w:t xml:space="preserve"> Studio są poufne. Nie mogą być użyte w żadnym wypadku dla celów firmy </w:t>
      </w:r>
      <w:proofErr w:type="spellStart"/>
      <w:r w:rsidRPr="00325F8A">
        <w:rPr>
          <w:rFonts w:ascii="Times New Roman" w:hAnsi="Times New Roman" w:cs="Times New Roman"/>
          <w:i/>
          <w:iCs/>
          <w:sz w:val="26"/>
          <w:szCs w:val="26"/>
        </w:rPr>
        <w:t>She&amp;He</w:t>
      </w:r>
      <w:proofErr w:type="spellEnd"/>
      <w:r w:rsidRPr="00325F8A">
        <w:rPr>
          <w:rFonts w:ascii="Times New Roman" w:hAnsi="Times New Roman" w:cs="Times New Roman"/>
          <w:i/>
          <w:iCs/>
          <w:sz w:val="26"/>
          <w:szCs w:val="26"/>
        </w:rPr>
        <w:t xml:space="preserve"> Studio ani rozpowszechniane bez wiedzy i zgody Klienta.</w:t>
      </w:r>
    </w:p>
    <w:p w14:paraId="0465B9A8" w14:textId="77777777" w:rsidR="002565C9" w:rsidRPr="00325F8A" w:rsidRDefault="002565C9" w:rsidP="00CC42E3">
      <w:pPr>
        <w:pStyle w:val="Tekstpodstawowy"/>
        <w:spacing w:before="0"/>
        <w:ind w:left="-567" w:right="-141" w:firstLine="284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Zasady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postępowania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firmy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proofErr w:type="spellStart"/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>She&amp;He</w:t>
      </w:r>
      <w:proofErr w:type="spellEnd"/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Studio</w:t>
      </w:r>
    </w:p>
    <w:p w14:paraId="6D174602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spacing w:before="67"/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Zawiera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umowy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na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zasadach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partnerskich</w:t>
      </w:r>
    </w:p>
    <w:p w14:paraId="30E5B4A3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spacing w:before="67"/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Rzetelnie</w:t>
      </w:r>
      <w:r w:rsidRPr="00325F8A"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przedstawia</w:t>
      </w:r>
      <w:r w:rsidRPr="00325F8A"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Klientowi</w:t>
      </w:r>
      <w:r w:rsidRPr="00325F8A">
        <w:rPr>
          <w:rFonts w:ascii="Times New Roman" w:hAnsi="Times New Roman" w:cs="Times New Roman"/>
          <w:i/>
          <w:iCs/>
          <w:spacing w:val="10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warunki</w:t>
      </w:r>
      <w:r w:rsidRPr="00325F8A"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wykonania</w:t>
      </w:r>
      <w:r w:rsidRPr="00325F8A">
        <w:rPr>
          <w:rFonts w:ascii="Times New Roman" w:hAnsi="Times New Roman" w:cs="Times New Roman"/>
          <w:i/>
          <w:iCs/>
          <w:spacing w:val="10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usługi</w:t>
      </w:r>
    </w:p>
    <w:p w14:paraId="774F9911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Umieszcza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Klientów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na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liście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referencyjnej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wyłącznie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po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uzyskaniu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ich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zgody</w:t>
      </w:r>
    </w:p>
    <w:p w14:paraId="43B028CC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spacing w:before="67"/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i/>
          <w:iCs/>
          <w:noProof/>
        </w:rPr>
        <w:drawing>
          <wp:anchor distT="0" distB="0" distL="0" distR="0" simplePos="0" relativeHeight="251665408" behindDoc="1" locked="0" layoutInCell="1" allowOverlap="1" wp14:anchorId="320031E0" wp14:editId="4C8620B0">
            <wp:simplePos x="0" y="0"/>
            <wp:positionH relativeFrom="page">
              <wp:posOffset>2100541</wp:posOffset>
            </wp:positionH>
            <wp:positionV relativeFrom="paragraph">
              <wp:posOffset>178560</wp:posOffset>
            </wp:positionV>
            <wp:extent cx="417466" cy="414832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66" cy="41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Zapewnia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poufność</w:t>
      </w:r>
      <w:r w:rsidRPr="00325F8A"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informacji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uzyskanych</w:t>
      </w:r>
      <w:r w:rsidRPr="00325F8A"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na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wszystkich</w:t>
      </w:r>
      <w:r w:rsidRPr="00325F8A"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etapach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współpracy</w:t>
      </w:r>
      <w:r w:rsidRPr="00325F8A">
        <w:rPr>
          <w:rFonts w:ascii="Times New Roman" w:hAnsi="Times New Roman" w:cs="Times New Roman"/>
          <w:i/>
          <w:iCs/>
          <w:spacing w:val="9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z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Klientem</w:t>
      </w:r>
    </w:p>
    <w:p w14:paraId="5819EB41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Reguluje</w:t>
      </w:r>
      <w:r w:rsidRPr="00325F8A">
        <w:rPr>
          <w:rFonts w:ascii="Times New Roman" w:hAnsi="Times New Roman" w:cs="Times New Roman"/>
          <w:i/>
          <w:iCs/>
          <w:spacing w:val="11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zobowiązania</w:t>
      </w:r>
      <w:r w:rsidRPr="00325F8A">
        <w:rPr>
          <w:rFonts w:ascii="Times New Roman" w:hAnsi="Times New Roman" w:cs="Times New Roman"/>
          <w:i/>
          <w:iCs/>
          <w:spacing w:val="11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wobec dostawców,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pracowników,</w:t>
      </w:r>
      <w:r w:rsidRPr="00325F8A">
        <w:rPr>
          <w:rFonts w:ascii="Times New Roman" w:hAnsi="Times New Roman" w:cs="Times New Roman"/>
          <w:i/>
          <w:iCs/>
          <w:spacing w:val="11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odbiorców, partnerów</w:t>
      </w:r>
    </w:p>
    <w:p w14:paraId="756311F3" w14:textId="37F50849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spacing w:before="67"/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Przestrzega</w:t>
      </w:r>
      <w:r w:rsidRPr="00325F8A"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praw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autorskich</w:t>
      </w:r>
    </w:p>
    <w:p w14:paraId="3DAC863A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Nie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narusza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dobrego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imienia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innych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podmiotów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lub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osób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(konkurencji)</w:t>
      </w:r>
    </w:p>
    <w:p w14:paraId="1EA63996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spacing w:before="67"/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Nie</w:t>
      </w:r>
      <w:r w:rsidRPr="00325F8A">
        <w:rPr>
          <w:rFonts w:ascii="Times New Roman" w:hAnsi="Times New Roman" w:cs="Times New Roman"/>
          <w:i/>
          <w:iCs/>
          <w:spacing w:val="6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stosuje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reklamy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2"/>
          <w:sz w:val="26"/>
          <w:szCs w:val="26"/>
        </w:rPr>
        <w:t>negatywnej</w:t>
      </w:r>
    </w:p>
    <w:p w14:paraId="01ABF9D6" w14:textId="77777777" w:rsidR="00C3117E" w:rsidRPr="00325F8A" w:rsidRDefault="00C3117E" w:rsidP="00CC42E3">
      <w:pPr>
        <w:pStyle w:val="Akapitzlist"/>
        <w:numPr>
          <w:ilvl w:val="0"/>
          <w:numId w:val="4"/>
        </w:numPr>
        <w:tabs>
          <w:tab w:val="left" w:pos="497"/>
        </w:tabs>
        <w:spacing w:before="67"/>
        <w:ind w:left="0" w:right="-141"/>
        <w:rPr>
          <w:rFonts w:ascii="Times New Roman" w:hAnsi="Times New Roman" w:cs="Times New Roman"/>
          <w:i/>
          <w:iCs/>
          <w:sz w:val="26"/>
          <w:szCs w:val="26"/>
        </w:rPr>
      </w:pPr>
      <w:r w:rsidRPr="00325F8A">
        <w:rPr>
          <w:rFonts w:ascii="Times New Roman" w:hAnsi="Times New Roman" w:cs="Times New Roman"/>
          <w:i/>
          <w:iCs/>
          <w:sz w:val="26"/>
          <w:szCs w:val="26"/>
        </w:rPr>
        <w:t>Nie</w:t>
      </w:r>
      <w:r w:rsidRPr="00325F8A">
        <w:rPr>
          <w:rFonts w:ascii="Times New Roman" w:hAnsi="Times New Roman" w:cs="Times New Roman"/>
          <w:i/>
          <w:iCs/>
          <w:spacing w:val="7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wysyła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informacji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zakwalifikowanej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z w:val="26"/>
          <w:szCs w:val="26"/>
        </w:rPr>
        <w:t>jako</w:t>
      </w:r>
      <w:r w:rsidRPr="00325F8A">
        <w:rPr>
          <w:rFonts w:ascii="Times New Roman" w:hAnsi="Times New Roman" w:cs="Times New Roman"/>
          <w:i/>
          <w:iCs/>
          <w:spacing w:val="8"/>
          <w:sz w:val="26"/>
          <w:szCs w:val="26"/>
        </w:rPr>
        <w:t xml:space="preserve"> </w:t>
      </w:r>
      <w:r w:rsidRPr="00325F8A">
        <w:rPr>
          <w:rFonts w:ascii="Times New Roman" w:hAnsi="Times New Roman" w:cs="Times New Roman"/>
          <w:i/>
          <w:iCs/>
          <w:spacing w:val="-4"/>
          <w:sz w:val="26"/>
          <w:szCs w:val="26"/>
        </w:rPr>
        <w:t>spam</w:t>
      </w:r>
    </w:p>
    <w:p w14:paraId="1CC775B1" w14:textId="77777777" w:rsidR="002565C9" w:rsidRPr="00325F8A" w:rsidRDefault="002565C9" w:rsidP="00233428">
      <w:pPr>
        <w:ind w:left="-426" w:right="-567" w:firstLine="284"/>
        <w:rPr>
          <w:rFonts w:ascii="Times New Roman" w:hAnsi="Times New Roman" w:cs="Times New Roman"/>
          <w:i/>
          <w:iCs/>
          <w:sz w:val="26"/>
          <w:szCs w:val="26"/>
        </w:rPr>
      </w:pPr>
    </w:p>
    <w:sectPr w:rsidR="002565C9" w:rsidRPr="00325F8A" w:rsidSect="00CC42E3">
      <w:pgSz w:w="11906" w:h="16838"/>
      <w:pgMar w:top="709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Calibri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B5E57"/>
    <w:multiLevelType w:val="hybridMultilevel"/>
    <w:tmpl w:val="D4CE6672"/>
    <w:lvl w:ilvl="0" w:tplc="0415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3E7C522A"/>
    <w:multiLevelType w:val="hybridMultilevel"/>
    <w:tmpl w:val="C86EBA0A"/>
    <w:lvl w:ilvl="0" w:tplc="ABB02906">
      <w:numFmt w:val="bullet"/>
      <w:lvlText w:val="–"/>
      <w:lvlJc w:val="left"/>
      <w:pPr>
        <w:ind w:left="275" w:hanging="168"/>
      </w:pPr>
      <w:rPr>
        <w:rFonts w:ascii="Arimo" w:eastAsia="Arimo" w:hAnsi="Arimo" w:cs="Arimo" w:hint="default"/>
        <w:b w:val="0"/>
        <w:bCs w:val="0"/>
        <w:i w:val="0"/>
        <w:iCs w:val="0"/>
        <w:spacing w:val="0"/>
        <w:w w:val="107"/>
        <w:sz w:val="19"/>
        <w:szCs w:val="19"/>
        <w:lang w:val="pl-PL" w:eastAsia="en-US" w:bidi="ar-SA"/>
      </w:rPr>
    </w:lvl>
    <w:lvl w:ilvl="1" w:tplc="140C84EC">
      <w:numFmt w:val="bullet"/>
      <w:lvlText w:val="•"/>
      <w:lvlJc w:val="left"/>
      <w:pPr>
        <w:ind w:left="1132" w:hanging="168"/>
      </w:pPr>
      <w:rPr>
        <w:rFonts w:hint="default"/>
        <w:lang w:val="pl-PL" w:eastAsia="en-US" w:bidi="ar-SA"/>
      </w:rPr>
    </w:lvl>
    <w:lvl w:ilvl="2" w:tplc="C0C02EEC">
      <w:numFmt w:val="bullet"/>
      <w:lvlText w:val="•"/>
      <w:lvlJc w:val="left"/>
      <w:pPr>
        <w:ind w:left="1984" w:hanging="168"/>
      </w:pPr>
      <w:rPr>
        <w:rFonts w:hint="default"/>
        <w:lang w:val="pl-PL" w:eastAsia="en-US" w:bidi="ar-SA"/>
      </w:rPr>
    </w:lvl>
    <w:lvl w:ilvl="3" w:tplc="5ECE9776">
      <w:numFmt w:val="bullet"/>
      <w:lvlText w:val="•"/>
      <w:lvlJc w:val="left"/>
      <w:pPr>
        <w:ind w:left="2836" w:hanging="168"/>
      </w:pPr>
      <w:rPr>
        <w:rFonts w:hint="default"/>
        <w:lang w:val="pl-PL" w:eastAsia="en-US" w:bidi="ar-SA"/>
      </w:rPr>
    </w:lvl>
    <w:lvl w:ilvl="4" w:tplc="0008790E">
      <w:numFmt w:val="bullet"/>
      <w:lvlText w:val="•"/>
      <w:lvlJc w:val="left"/>
      <w:pPr>
        <w:ind w:left="3688" w:hanging="168"/>
      </w:pPr>
      <w:rPr>
        <w:rFonts w:hint="default"/>
        <w:lang w:val="pl-PL" w:eastAsia="en-US" w:bidi="ar-SA"/>
      </w:rPr>
    </w:lvl>
    <w:lvl w:ilvl="5" w:tplc="7B0E45DA">
      <w:numFmt w:val="bullet"/>
      <w:lvlText w:val="•"/>
      <w:lvlJc w:val="left"/>
      <w:pPr>
        <w:ind w:left="4540" w:hanging="168"/>
      </w:pPr>
      <w:rPr>
        <w:rFonts w:hint="default"/>
        <w:lang w:val="pl-PL" w:eastAsia="en-US" w:bidi="ar-SA"/>
      </w:rPr>
    </w:lvl>
    <w:lvl w:ilvl="6" w:tplc="2CF664DC">
      <w:numFmt w:val="bullet"/>
      <w:lvlText w:val="•"/>
      <w:lvlJc w:val="left"/>
      <w:pPr>
        <w:ind w:left="5392" w:hanging="168"/>
      </w:pPr>
      <w:rPr>
        <w:rFonts w:hint="default"/>
        <w:lang w:val="pl-PL" w:eastAsia="en-US" w:bidi="ar-SA"/>
      </w:rPr>
    </w:lvl>
    <w:lvl w:ilvl="7" w:tplc="B7304EF0">
      <w:numFmt w:val="bullet"/>
      <w:lvlText w:val="•"/>
      <w:lvlJc w:val="left"/>
      <w:pPr>
        <w:ind w:left="6244" w:hanging="168"/>
      </w:pPr>
      <w:rPr>
        <w:rFonts w:hint="default"/>
        <w:lang w:val="pl-PL" w:eastAsia="en-US" w:bidi="ar-SA"/>
      </w:rPr>
    </w:lvl>
    <w:lvl w:ilvl="8" w:tplc="D202425A">
      <w:numFmt w:val="bullet"/>
      <w:lvlText w:val="•"/>
      <w:lvlJc w:val="left"/>
      <w:pPr>
        <w:ind w:left="7096" w:hanging="168"/>
      </w:pPr>
      <w:rPr>
        <w:rFonts w:hint="default"/>
        <w:lang w:val="pl-PL" w:eastAsia="en-US" w:bidi="ar-SA"/>
      </w:rPr>
    </w:lvl>
  </w:abstractNum>
  <w:abstractNum w:abstractNumId="2" w15:restartNumberingAfterBreak="0">
    <w:nsid w:val="4AE62BDB"/>
    <w:multiLevelType w:val="hybridMultilevel"/>
    <w:tmpl w:val="52B6702A"/>
    <w:lvl w:ilvl="0" w:tplc="5E9C1AD4">
      <w:start w:val="1"/>
      <w:numFmt w:val="decimal"/>
      <w:lvlText w:val="%1."/>
      <w:lvlJc w:val="left"/>
      <w:pPr>
        <w:ind w:left="217" w:hanging="217"/>
      </w:pPr>
      <w:rPr>
        <w:rFonts w:ascii="Arimo" w:eastAsia="Arimo" w:hAnsi="Arimo" w:cs="Arimo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1" w:tplc="9F867EA6">
      <w:numFmt w:val="bullet"/>
      <w:lvlText w:val="·"/>
      <w:lvlJc w:val="left"/>
      <w:pPr>
        <w:ind w:left="108" w:hanging="390"/>
      </w:pPr>
      <w:rPr>
        <w:rFonts w:ascii="Arimo" w:eastAsia="Arimo" w:hAnsi="Arimo" w:cs="Arimo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2" w:tplc="1BDAE864">
      <w:numFmt w:val="bullet"/>
      <w:lvlText w:val="•"/>
      <w:lvlJc w:val="left"/>
      <w:pPr>
        <w:ind w:left="500" w:hanging="390"/>
      </w:pPr>
      <w:rPr>
        <w:rFonts w:hint="default"/>
        <w:lang w:val="pl-PL" w:eastAsia="en-US" w:bidi="ar-SA"/>
      </w:rPr>
    </w:lvl>
    <w:lvl w:ilvl="3" w:tplc="D406A2C4">
      <w:numFmt w:val="bullet"/>
      <w:lvlText w:val="•"/>
      <w:lvlJc w:val="left"/>
      <w:pPr>
        <w:ind w:left="1537" w:hanging="390"/>
      </w:pPr>
      <w:rPr>
        <w:rFonts w:hint="default"/>
        <w:lang w:val="pl-PL" w:eastAsia="en-US" w:bidi="ar-SA"/>
      </w:rPr>
    </w:lvl>
    <w:lvl w:ilvl="4" w:tplc="D5F6D2CE">
      <w:numFmt w:val="bullet"/>
      <w:lvlText w:val="•"/>
      <w:lvlJc w:val="left"/>
      <w:pPr>
        <w:ind w:left="2575" w:hanging="390"/>
      </w:pPr>
      <w:rPr>
        <w:rFonts w:hint="default"/>
        <w:lang w:val="pl-PL" w:eastAsia="en-US" w:bidi="ar-SA"/>
      </w:rPr>
    </w:lvl>
    <w:lvl w:ilvl="5" w:tplc="AE801B78">
      <w:numFmt w:val="bullet"/>
      <w:lvlText w:val="•"/>
      <w:lvlJc w:val="left"/>
      <w:pPr>
        <w:ind w:left="3612" w:hanging="390"/>
      </w:pPr>
      <w:rPr>
        <w:rFonts w:hint="default"/>
        <w:lang w:val="pl-PL" w:eastAsia="en-US" w:bidi="ar-SA"/>
      </w:rPr>
    </w:lvl>
    <w:lvl w:ilvl="6" w:tplc="47DA0040">
      <w:numFmt w:val="bullet"/>
      <w:lvlText w:val="•"/>
      <w:lvlJc w:val="left"/>
      <w:pPr>
        <w:ind w:left="4650" w:hanging="390"/>
      </w:pPr>
      <w:rPr>
        <w:rFonts w:hint="default"/>
        <w:lang w:val="pl-PL" w:eastAsia="en-US" w:bidi="ar-SA"/>
      </w:rPr>
    </w:lvl>
    <w:lvl w:ilvl="7" w:tplc="0F3E2A16">
      <w:numFmt w:val="bullet"/>
      <w:lvlText w:val="•"/>
      <w:lvlJc w:val="left"/>
      <w:pPr>
        <w:ind w:left="5687" w:hanging="390"/>
      </w:pPr>
      <w:rPr>
        <w:rFonts w:hint="default"/>
        <w:lang w:val="pl-PL" w:eastAsia="en-US" w:bidi="ar-SA"/>
      </w:rPr>
    </w:lvl>
    <w:lvl w:ilvl="8" w:tplc="F198059C">
      <w:numFmt w:val="bullet"/>
      <w:lvlText w:val="•"/>
      <w:lvlJc w:val="left"/>
      <w:pPr>
        <w:ind w:left="6725" w:hanging="390"/>
      </w:pPr>
      <w:rPr>
        <w:rFonts w:hint="default"/>
        <w:lang w:val="pl-PL" w:eastAsia="en-US" w:bidi="ar-SA"/>
      </w:rPr>
    </w:lvl>
  </w:abstractNum>
  <w:abstractNum w:abstractNumId="3" w15:restartNumberingAfterBreak="0">
    <w:nsid w:val="613C06E0"/>
    <w:multiLevelType w:val="hybridMultilevel"/>
    <w:tmpl w:val="EDF2D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33400">
    <w:abstractNumId w:val="1"/>
  </w:num>
  <w:num w:numId="2" w16cid:durableId="174879279">
    <w:abstractNumId w:val="2"/>
  </w:num>
  <w:num w:numId="3" w16cid:durableId="2125608163">
    <w:abstractNumId w:val="0"/>
  </w:num>
  <w:num w:numId="4" w16cid:durableId="2050449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79"/>
    <w:rsid w:val="0001781E"/>
    <w:rsid w:val="00066B79"/>
    <w:rsid w:val="001D3864"/>
    <w:rsid w:val="00233428"/>
    <w:rsid w:val="002565C9"/>
    <w:rsid w:val="00325F8A"/>
    <w:rsid w:val="00353241"/>
    <w:rsid w:val="00B500FA"/>
    <w:rsid w:val="00C0002D"/>
    <w:rsid w:val="00C06117"/>
    <w:rsid w:val="00C3117E"/>
    <w:rsid w:val="00C7210A"/>
    <w:rsid w:val="00CC42E3"/>
    <w:rsid w:val="00E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D438"/>
  <w15:chartTrackingRefBased/>
  <w15:docId w15:val="{10C156F0-BC29-434E-9B6D-5D1EA43F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81E"/>
    <w:pPr>
      <w:widowControl w:val="0"/>
      <w:autoSpaceDE w:val="0"/>
      <w:autoSpaceDN w:val="0"/>
      <w:spacing w:after="0" w:line="240" w:lineRule="auto"/>
    </w:pPr>
    <w:rPr>
      <w:rFonts w:ascii="Arimo" w:eastAsia="Arimo" w:hAnsi="Arimo" w:cs="Arimo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1781E"/>
    <w:pPr>
      <w:spacing w:before="66"/>
      <w:ind w:left="497"/>
    </w:pPr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1781E"/>
    <w:rPr>
      <w:rFonts w:ascii="Arimo" w:eastAsia="Arimo" w:hAnsi="Arimo" w:cs="Arimo"/>
      <w:kern w:val="0"/>
      <w:sz w:val="19"/>
      <w:szCs w:val="19"/>
      <w14:ligatures w14:val="none"/>
    </w:rPr>
  </w:style>
  <w:style w:type="paragraph" w:styleId="Akapitzlist">
    <w:name w:val="List Paragraph"/>
    <w:basedOn w:val="Normalny"/>
    <w:uiPriority w:val="1"/>
    <w:qFormat/>
    <w:rsid w:val="002565C9"/>
    <w:pPr>
      <w:spacing w:before="66"/>
      <w:ind w:left="497" w:hanging="3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7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Stsiolnaya</dc:creator>
  <cp:keywords/>
  <dc:description/>
  <cp:lastModifiedBy>Liudmila Stsiolnaya</cp:lastModifiedBy>
  <cp:revision>3</cp:revision>
  <cp:lastPrinted>2025-08-10T09:41:00Z</cp:lastPrinted>
  <dcterms:created xsi:type="dcterms:W3CDTF">2025-08-10T09:42:00Z</dcterms:created>
  <dcterms:modified xsi:type="dcterms:W3CDTF">2025-12-12T13:40:00Z</dcterms:modified>
</cp:coreProperties>
</file>